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mbria" w:eastAsia="Cambria" w:hAnsi="Cambria" w:cs="Cambria"/>
          <w:sz w:val="32.0"/>
        </w:rPr>
        <w:jc w:val="center"/>
        <w:widowControl w:val="1"/>
      </w:pPr>
      <w:r w:rsidR="00000000" w:rsidDel="00000000" w:rsidRPr="00000000">
        <w:rPr>
          <w:b w:val="true"/>
          <w:rFonts w:ascii="Cambria" w:eastAsia="Cambria" w:hAnsi="Cambria" w:cs="Cambria"/>
          <w:sz w:val="32.0"/>
        </w:rPr>
        <w:t xml:space="preserve">All parishioners are warmly invited to attend the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mbria" w:eastAsia="Cambria" w:hAnsi="Cambria" w:cs="Cambria"/>
          <w:sz w:val="32.0"/>
        </w:r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Title"/>
        <w:spacing w:line="360.0" w:lineRule="auto"/>
        <w:rPr>
          <w:sz w:val="40.0"/>
        </w:rPr>
        <w:widowControl w:val="1"/>
      </w:pPr>
      <w:r w:rsidR="00000000" w:rsidDel="00000000" w:rsidRPr="00000000">
        <w:rPr>
          <w:sz w:val="40.0"/>
        </w:rPr>
        <w:t xml:space="preserve">STANFORD DINGLEY </w:t>
      </w:r>
    </w:p>
    <w:p xmlns:w14="http://schemas.microsoft.com/office/word/2010/wordml" w:rsidR="00000000" w:rsidRDefault="00000000" w14:textId="00000000" w:rsidDel="00000000" w:rsidP="00000000" w:rsidRPr="00000000">
      <w:pPr>
        <w:pStyle w:val="Title"/>
        <w:spacing w:line="360.0" w:lineRule="auto"/>
        <w:rPr>
          <w:sz w:val="40.0"/>
        </w:rPr>
        <w:widowControl w:val="1"/>
      </w:pPr>
      <w:r w:rsidR="00000000" w:rsidDel="00000000" w:rsidRPr="00000000">
        <w:rPr>
          <w:sz w:val="40.0"/>
        </w:rPr>
        <w:t xml:space="preserve">ANNUAL PARISH ASSEMBLY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 w:lineRule="auto"/>
        <w:rPr>
          <w:b w:val="true"/>
          <w:rFonts w:ascii="Cambria" w:eastAsia="Cambria" w:hAnsi="Cambria" w:cs="Cambria"/>
          <w:sz w:val="36.0"/>
        </w:rPr>
        <w:jc w:val="center"/>
        <w:widowControl w:val="1"/>
      </w:pPr>
      <w:r w:rsidR="00000000" w:rsidDel="00000000" w:rsidRPr="00000000">
        <w:rPr>
          <w:b w:val="true"/>
          <w:rFonts w:ascii="Cambria" w:eastAsia="Cambria" w:hAnsi="Cambria" w:cs="Cambria"/>
          <w:sz w:val="36.0"/>
        </w:rPr>
        <w:t xml:space="preserve">On </w:t>
      </w:r>
      <w:r w:rsidR="00000000" w:rsidDel="00000000" w:rsidRPr="00000000">
        <w:rPr>
          <w:b w:val="true"/>
          <w:rFonts w:ascii="Cambria" w:eastAsia="Cambria" w:hAnsi="Cambria" w:cs="Cambria"/>
          <w:sz w:val="36.0"/>
        </w:rPr>
        <w:t xml:space="preserve">Thursday 21</w:t>
      </w:r>
      <w:r w:rsidR="00000000" w:rsidDel="00000000" w:rsidRPr="00000000">
        <w:rPr>
          <w:b w:val="true"/>
          <w:rFonts w:ascii="Cambria" w:eastAsia="Cambria" w:hAnsi="Cambria" w:cs="Cambria"/>
          <w:sz w:val="36.0"/>
          <w:vertAlign w:val="superscript"/>
        </w:rPr>
        <w:t xml:space="preserve">st</w:t>
      </w:r>
      <w:r w:rsidR="00000000" w:rsidDel="00000000" w:rsidRPr="00000000">
        <w:rPr>
          <w:b w:val="true"/>
          <w:rFonts w:ascii="Cambria" w:eastAsia="Cambria" w:hAnsi="Cambria" w:cs="Cambria"/>
          <w:sz w:val="36.0"/>
        </w:rPr>
        <w:t xml:space="preserve"> May</w:t>
      </w:r>
      <w:r w:rsidR="00000000" w:rsidDel="00000000" w:rsidRPr="00000000">
        <w:rPr>
          <w:b w:val="true"/>
          <w:rFonts w:ascii="Cambria" w:eastAsia="Cambria" w:hAnsi="Cambria" w:cs="Cambria"/>
          <w:sz w:val="36.0"/>
        </w:rPr>
        <w:t xml:space="preserve"> 2026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mbria" w:eastAsia="Cambria" w:hAnsi="Cambria" w:cs="Cambria"/>
          <w:sz w:val="32.0"/>
        </w:rPr>
        <w:jc w:val="center"/>
        <w:widowControl w:val="1"/>
      </w:pPr>
      <w:r w:rsidR="00000000" w:rsidDel="00000000" w:rsidRPr="00000000">
        <w:rPr>
          <w:b w:val="true"/>
          <w:rFonts w:ascii="Cambria" w:eastAsia="Cambria" w:hAnsi="Cambria" w:cs="Cambria"/>
          <w:sz w:val="32.0"/>
        </w:rPr>
        <w:t xml:space="preserve">At </w:t>
      </w:r>
      <w:r w:rsidR="00000000" w:rsidDel="00000000" w:rsidRPr="00000000">
        <w:rPr>
          <w:b w:val="true"/>
          <w:rFonts w:ascii="Cambria" w:eastAsia="Cambria" w:hAnsi="Cambria" w:cs="Cambria"/>
          <w:sz w:val="32.0"/>
        </w:rPr>
        <w:t xml:space="preserve">7.</w:t>
      </w:r>
      <w:r w:rsidR="00000000" w:rsidDel="00000000" w:rsidRPr="00000000">
        <w:rPr>
          <w:b w:val="true"/>
          <w:rFonts w:ascii="Cambria" w:eastAsia="Cambria" w:hAnsi="Cambria" w:cs="Cambria"/>
          <w:sz w:val="32.0"/>
        </w:rPr>
        <w:t xml:space="preserve">3</w:t>
      </w:r>
      <w:r w:rsidR="00000000" w:rsidDel="00000000" w:rsidRPr="00000000">
        <w:rPr>
          <w:b w:val="true"/>
          <w:rFonts w:ascii="Cambria" w:eastAsia="Cambria" w:hAnsi="Cambria" w:cs="Cambria"/>
          <w:sz w:val="32.0"/>
        </w:rPr>
        <w:t xml:space="preserve">0</w:t>
      </w:r>
      <w:r w:rsidR="00000000" w:rsidDel="00000000" w:rsidRPr="00000000">
        <w:rPr>
          <w:b w:val="true"/>
          <w:rFonts w:ascii="Cambria" w:eastAsia="Cambria" w:hAnsi="Cambria" w:cs="Cambria"/>
          <w:sz w:val="32.0"/>
        </w:rPr>
        <w:t xml:space="preserve">pm</w:t>
      </w:r>
      <w:r w:rsidR="00000000" w:rsidDel="00000000" w:rsidRPr="00000000">
        <w:rPr>
          <w:b w:val="true"/>
          <w:rFonts w:ascii="Cambria" w:eastAsia="Cambria" w:hAnsi="Cambria" w:cs="Cambria"/>
          <w:sz w:val="32.0"/>
        </w:rPr>
        <w:t xml:space="preserve"> in the Club Room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mbria" w:eastAsia="Cambria" w:hAnsi="Cambria" w:cs="Cambria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Cambria" w:eastAsia="Cambria" w:hAnsi="Cambria" w:cs="Cambria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Cambria" w:eastAsia="Cambria" w:hAnsi="Cambria" w:cs="Cambria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sz w:val="56.0"/>
        </w:rPr>
        <w:jc w:val="center"/>
        <w:widowControl w:val="1"/>
      </w:pPr>
      <w:r w:rsidR="00000000" w:rsidDel="00000000" w:rsidRPr="00000000">
        <w:rPr>
          <w:b w:val="true"/>
          <w:sz w:val="56.0"/>
        </w:rPr>
        <w:t xml:space="preserve">AGENDA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sz w:val="56.0"/>
        </w:r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Cambria" w:eastAsia="Cambria" w:hAnsi="Cambria" w:cs="Cambria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Cambria" w:eastAsia="Cambria" w:hAnsi="Cambria" w:cs="Cambria"/>
          <w:sz w:val="32.0"/>
        </w:rPr>
        <w:tabs>
          <w:tab w:pos="900" w:val="left" w:leader="none"/>
        </w:tabs>
        <w:numPr>
          <w:ilvl w:val="0"/>
          <w:numId w:val="2"/>
        </w:numPr>
        <w:widowControl w:val="1"/>
      </w:pPr>
      <w:r w:rsidR="00000000" w:rsidDel="00000000" w:rsidRPr="00000000">
        <w:rPr>
          <w:rFonts w:ascii="Cambria" w:eastAsia="Cambria" w:hAnsi="Cambria" w:cs="Cambria"/>
          <w:sz w:val="32.0"/>
        </w:rPr>
        <w:t xml:space="preserve">Apologies for Absence</w:t>
      </w:r>
      <w:r w:rsidR="00000000" w:rsidDel="00000000" w:rsidRPr="00000000">
        <w:rPr>
          <w:rFonts w:ascii="Cambria" w:eastAsia="Cambria" w:hAnsi="Cambria" w:cs="Cambria"/>
          <w:sz w:val="32.0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mbria" w:eastAsia="Cambria" w:hAnsi="Cambria" w:cs="Cambria"/>
          <w:sz w:val="32.0"/>
        </w:rPr>
        <w:tabs>
          <w:tab w:pos="900" w:val="left" w:leader="none"/>
        </w:tabs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Cambria" w:eastAsia="Cambria" w:hAnsi="Cambria" w:cs="Cambria"/>
          <w:sz w:val="32.0"/>
        </w:rPr>
        <w:tabs>
          <w:tab w:pos="900" w:val="left" w:leader="none"/>
        </w:tabs>
        <w:numPr>
          <w:ilvl w:val="0"/>
          <w:numId w:val="2"/>
        </w:numPr>
        <w:widowControl w:val="1"/>
      </w:pPr>
      <w:r w:rsidR="00000000" w:rsidDel="00000000" w:rsidRPr="00000000">
        <w:rPr>
          <w:rFonts w:ascii="Cambria" w:eastAsia="Cambria" w:hAnsi="Cambria" w:cs="Cambria"/>
          <w:sz w:val="32.0"/>
        </w:rPr>
        <w:t xml:space="preserve">App</w:t>
      </w:r>
      <w:r w:rsidR="00000000" w:rsidDel="00000000" w:rsidRPr="00000000">
        <w:rPr>
          <w:rFonts w:ascii="Cambria" w:eastAsia="Cambria" w:hAnsi="Cambria" w:cs="Cambria"/>
          <w:sz w:val="32.0"/>
        </w:rPr>
        <w:t xml:space="preserve">roval of the Minutes of the </w:t>
      </w:r>
      <w:r w:rsidR="00000000" w:rsidDel="00000000" w:rsidRPr="00000000">
        <w:rPr>
          <w:rFonts w:ascii="Cambria" w:eastAsia="Cambria" w:hAnsi="Cambria" w:cs="Cambria"/>
          <w:sz w:val="32.0"/>
        </w:rPr>
        <w:t xml:space="preserve">20</w:t>
      </w:r>
      <w:r w:rsidR="00000000" w:rsidDel="00000000" w:rsidRPr="00000000">
        <w:rPr>
          <w:rFonts w:ascii="Cambria" w:eastAsia="Cambria" w:hAnsi="Cambria" w:cs="Cambria"/>
          <w:sz w:val="32.0"/>
        </w:rPr>
        <w:t xml:space="preserve">25</w:t>
      </w:r>
      <w:r w:rsidR="00000000" w:rsidDel="00000000" w:rsidRPr="00000000">
        <w:rPr>
          <w:rFonts w:ascii="Cambria" w:eastAsia="Cambria" w:hAnsi="Cambria" w:cs="Cambria"/>
          <w:sz w:val="32.0"/>
        </w:rPr>
        <w:t xml:space="preserve"> Annual Parish Assembly</w:t>
      </w:r>
      <w:r w:rsidR="00000000" w:rsidDel="00000000" w:rsidRPr="00000000">
        <w:rPr>
          <w:rFonts w:ascii="Cambria" w:eastAsia="Cambria" w:hAnsi="Cambria" w:cs="Cambria"/>
          <w:sz w:val="32.0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rPr>
          <w:rFonts w:ascii="Cambria" w:eastAsia="Cambria" w:hAnsi="Cambria" w:cs="Cambria"/>
          <w:sz w:val="3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Cambria" w:eastAsia="Cambria" w:hAnsi="Cambria" w:cs="Cambria"/>
          <w:sz w:val="32.0"/>
        </w:rPr>
        <w:tabs>
          <w:tab w:pos="900" w:val="left" w:leader="none"/>
        </w:tabs>
        <w:numPr>
          <w:ilvl w:val="0"/>
          <w:numId w:val="2"/>
        </w:numPr>
        <w:widowControl w:val="1"/>
      </w:pPr>
      <w:r w:rsidR="00000000" w:rsidDel="00000000" w:rsidRPr="00000000">
        <w:rPr>
          <w:rFonts w:ascii="Cambria" w:eastAsia="Cambria" w:hAnsi="Cambria" w:cs="Cambria"/>
          <w:sz w:val="32.0"/>
        </w:rPr>
        <w:t xml:space="preserve">Report from Stanford Dingley Parish Council.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mbria" w:eastAsia="Cambria" w:hAnsi="Cambria" w:cs="Cambria"/>
          <w:sz w:val="32.0"/>
        </w:rPr>
        <w:tabs>
          <w:tab w:pos="1080" w:val="left" w:leader="none"/>
        </w:tabs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Cambria" w:eastAsia="Cambria" w:hAnsi="Cambria" w:cs="Cambria"/>
          <w:sz w:val="32.0"/>
        </w:rPr>
        <w:tabs>
          <w:tab w:pos="1080" w:val="left" w:leader="none"/>
        </w:tabs>
        <w:numPr>
          <w:ilvl w:val="0"/>
          <w:numId w:val="2"/>
        </w:numPr>
        <w:widowControl w:val="1"/>
      </w:pPr>
      <w:r w:rsidR="00000000" w:rsidDel="00000000" w:rsidRPr="00000000">
        <w:rPr>
          <w:rFonts w:ascii="Cambria" w:eastAsia="Cambria" w:hAnsi="Cambria" w:cs="Cambria"/>
          <w:sz w:val="32.0"/>
        </w:rPr>
        <w:t xml:space="preserve">Report from West Berkshire District Councillor </w:t>
      </w:r>
      <w:r w:rsidR="00000000" w:rsidDel="00000000" w:rsidRPr="00000000">
        <w:rPr>
          <w:rFonts w:ascii="Cambria" w:eastAsia="Cambria" w:hAnsi="Cambria" w:cs="Cambria"/>
          <w:sz w:val="32.0"/>
        </w:rPr>
        <w:t xml:space="preserve">Chris Read</w:t>
      </w:r>
      <w:r w:rsidR="00000000" w:rsidDel="00000000" w:rsidRPr="00000000">
        <w:rPr>
          <w:rFonts w:ascii="Cambria" w:eastAsia="Cambria" w:hAnsi="Cambria" w:cs="Cambria"/>
          <w:sz w:val="32.0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mbria" w:eastAsia="Cambria" w:hAnsi="Cambria" w:cs="Cambria"/>
          <w:sz w:val="32.0"/>
        </w:rPr>
        <w:tabs>
          <w:tab w:pos="1080" w:val="left" w:leader="none"/>
        </w:tabs>
        <w:widowControl w:val="1"/>
        <w:ind w:left="360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Cambria" w:eastAsia="Cambria" w:hAnsi="Cambria" w:cs="Cambria"/>
          <w:sz w:val="32.0"/>
        </w:rPr>
        <w:tabs>
          <w:tab w:pos="1080" w:val="left" w:leader="none"/>
        </w:tabs>
        <w:numPr>
          <w:ilvl w:val="0"/>
          <w:numId w:val="2"/>
        </w:numPr>
        <w:widowControl w:val="1"/>
      </w:pPr>
      <w:r w:rsidR="00000000" w:rsidDel="00000000" w:rsidRPr="00000000">
        <w:rPr>
          <w:rFonts w:ascii="Cambria" w:eastAsia="Cambria" w:hAnsi="Cambria" w:cs="Cambria"/>
          <w:sz w:val="32.0"/>
        </w:rPr>
        <w:t xml:space="preserve">Bucklebury Estate: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mbria" w:eastAsia="Cambria" w:hAnsi="Cambria" w:cs="Cambria"/>
          <w:sz w:val="32.0"/>
        </w:rPr>
        <w:tabs>
          <w:tab w:pos="1080" w:val="left" w:leader="none"/>
        </w:tabs>
        <w:widowControl w:val="1"/>
        <w:ind w:left="360"/>
      </w:pPr>
      <w:r w:rsidR="00000000" w:rsidDel="00000000" w:rsidRPr="00000000">
        <w:rPr>
          <w:rFonts w:ascii="Cambria" w:eastAsia="Cambria" w:hAnsi="Cambria" w:cs="Cambria"/>
          <w:sz w:val="32.0"/>
        </w:rPr>
        <w:t xml:space="preserve">     Brief History of the Estate and the Hartley Trust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mbria" w:eastAsia="Cambria" w:hAnsi="Cambria" w:cs="Cambria"/>
          <w:sz w:val="32.0"/>
        </w:rPr>
        <w:tabs>
          <w:tab w:pos="1080" w:val="left" w:leader="none"/>
        </w:tabs>
        <w:widowControl w:val="0"/>
        <w:ind w:left="360"/>
      </w:pPr>
      <w:r w:rsidR="00000000" w:rsidDel="00000000" w:rsidRPr="00000000">
        <w:rPr>
          <w:rFonts w:ascii="Cambria" w:eastAsia="Cambria" w:hAnsi="Cambria" w:cs="Cambria"/>
          <w:sz w:val="32.0"/>
        </w:rPr>
        <w:t xml:space="preserve">     Works on the Common and future aspirations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Indent"/>
        <w:rPr>
          <w:rFonts w:ascii="Cambria" w:eastAsia="Cambria" w:hAnsi="Cambria" w:cs="Cambria"/>
          <w:sz w:val="32.0"/>
        </w:rPr>
        <w:tabs>
          <w:tab w:pos="900" w:val="left" w:leader="none"/>
        </w:tabs>
        <w:widowControl w:val="1"/>
        <w:ind w:left="720" w:hanging="0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Indent"/>
        <w:rPr>
          <w:rFonts w:ascii="Cambria" w:eastAsia="Cambria" w:hAnsi="Cambria" w:cs="Cambria"/>
          <w:sz w:val="32.0"/>
        </w:rPr>
        <w:tabs>
          <w:tab w:pos="900" w:val="left" w:leader="none"/>
        </w:tabs>
        <w:numPr>
          <w:ilvl w:val="0"/>
          <w:numId w:val="2"/>
        </w:numPr>
        <w:widowControl w:val="1"/>
      </w:pPr>
      <w:r w:rsidR="00000000" w:rsidDel="00000000" w:rsidRPr="00000000">
        <w:rPr>
          <w:rFonts w:ascii="Cambria" w:eastAsia="Cambria" w:hAnsi="Cambria" w:cs="Cambria"/>
          <w:sz w:val="32.0"/>
        </w:rPr>
        <w:t xml:space="preserve">To receive an update on </w:t>
      </w:r>
      <w:r w:rsidR="00000000" w:rsidDel="00000000" w:rsidRPr="00000000">
        <w:rPr>
          <w:rFonts w:ascii="Cambria" w:eastAsia="Cambria" w:hAnsi="Cambria" w:cs="Cambria"/>
          <w:sz w:val="32.0"/>
        </w:rPr>
        <w:t xml:space="preserve">Stanford Dingley Events Team</w:t>
      </w:r>
      <w:r w:rsidR="00000000" w:rsidDel="00000000" w:rsidRPr="00000000">
        <w:rPr>
          <w:rFonts w:ascii="Cambria" w:eastAsia="Cambria" w:hAnsi="Cambria" w:cs="Cambria"/>
          <w:sz w:val="32.0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Indent"/>
        <w:rPr>
          <w:rFonts w:ascii="Cambria" w:eastAsia="Cambria" w:hAnsi="Cambria" w:cs="Cambria"/>
          <w:sz w:val="32.0"/>
        </w:rPr>
        <w:tabs>
          <w:tab w:pos="900" w:val="left" w:leader="none"/>
        </w:tabs>
        <w:widowControl w:val="1"/>
        <w:ind w:left="0" w:hanging="0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Indent"/>
        <w:rPr>
          <w:rFonts w:ascii="Cambria" w:eastAsia="Cambria" w:hAnsi="Cambria" w:cs="Cambria"/>
          <w:sz w:val="32.0"/>
        </w:rPr>
        <w:tabs>
          <w:tab w:pos="900" w:val="left" w:leader="none"/>
        </w:tabs>
        <w:numPr>
          <w:ilvl w:val="0"/>
          <w:numId w:val="2"/>
        </w:numPr>
        <w:widowControl w:val="1"/>
      </w:pPr>
      <w:r w:rsidR="00000000" w:rsidDel="00000000" w:rsidRPr="00000000">
        <w:rPr>
          <w:rFonts w:ascii="Cambria" w:eastAsia="Cambria" w:hAnsi="Cambria" w:cs="Cambria"/>
          <w:sz w:val="32.0"/>
        </w:rPr>
        <w:t xml:space="preserve">Questions </w:t>
      </w:r>
      <w:r w:rsidR="00000000" w:rsidDel="00000000" w:rsidRPr="00000000">
        <w:rPr>
          <w:rFonts w:ascii="Cambria" w:eastAsia="Cambria" w:hAnsi="Cambria" w:cs="Cambria"/>
          <w:sz w:val="32.0"/>
        </w:rPr>
        <w:t xml:space="preserve">and comments </w:t>
      </w:r>
      <w:r w:rsidR="00000000" w:rsidDel="00000000" w:rsidRPr="00000000">
        <w:rPr>
          <w:rFonts w:ascii="Cambria" w:eastAsia="Cambria" w:hAnsi="Cambria" w:cs="Cambria"/>
          <w:sz w:val="32.0"/>
        </w:rPr>
        <w:t xml:space="preserve">from the floor.</w:t>
      </w:r>
      <w:r w:rsidR="00000000" w:rsidDel="00000000" w:rsidRPr="00000000">
        <w:br w:type="line"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rPr>
          <w:rFonts w:ascii="Cambria" w:eastAsia="Cambria" w:hAnsi="Cambria" w:cs="Cambria"/>
          <w:sz w:val="3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Indent"/>
        <w:rPr>
          <w:rFonts w:ascii="Cambria" w:eastAsia="Cambria" w:hAnsi="Cambria" w:cs="Cambria"/>
          <w:sz w:val="32.0"/>
        </w:rPr>
        <w:tabs>
          <w:tab w:pos="900" w:val="left" w:leader="none"/>
        </w:tabs>
        <w:widowControl w:val="1"/>
        <w:ind w:left="540" w:hanging="540"/>
      </w:pPr>
      <w:r w:rsidR="00000000" w:rsidDel="00000000" w:rsidRPr="00000000">
        <w:rPr>
          <w:rFonts w:ascii="Baguet Script" w:eastAsia="Baguet Script" w:hAnsi="Baguet Script" w:cs="Baguet Script"/>
          <w:sz w:val="32.0"/>
        </w:rPr>
        <w:t xml:space="preserve">Edward Hanrahan</w:t>
      </w:r>
      <w:r w:rsidR="00000000" w:rsidDel="00000000" w:rsidRPr="00000000">
        <w:rPr>
          <w:rFonts w:ascii="Cambria" w:eastAsia="Cambria" w:hAnsi="Cambria" w:cs="Cambria"/>
          <w:sz w:val="32.0"/>
        </w:rPr>
        <w:t xml:space="preserve"> – Chairman of Stanford Dingley PC</w:t>
      </w:r>
    </w:p>
    <w:sectPr>
      <w:headerReference xmlns:r="http://schemas.openxmlformats.org/officeDocument/2006/relationships" r:id="rId6" w:type="default"/>
      <w:footerReference xmlns:r="http://schemas.openxmlformats.org/officeDocument/2006/relationships" r:id="rId7" w:type="default"/>
      <w:type w:val="nextPage"/>
      <w:pgSz w:w="11908" w:orient="portrait" w:h="16833"/>
      <w:pgMar w:header="708" w:bottom="1440" w:left="1800" w:right="1800" w:top="1440" w:footer="708" w:gutter="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>
  <w:font w:name="Roboto">
    <w:embedRegular xmlns:r="http://schemas.openxmlformats.org/officeDocument/2006/relationships" r:id="rId3cc32239-4d6a-ddc2-d826-ecf32a64a755" w:fontKey="{00000000-0000-0000-0000-000000000000}" w:subsetted="0"/>
  </w:font>
  <w:font w:name="Arimo Regular">
    <w:embedRegular xmlns:r="http://schemas.openxmlformats.org/officeDocument/2006/relationships" r:id="rId93e74d36-1699-fa5d-04a5-1ed7458c8265" w:fontKey="{00000000-0000-0000-0000-000000000000}" w:subsetted="0"/>
  </w:font>
</w:fonts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>
  <w:abstractNum w:abstractNumId="11">
    <w:lvl w:ilvl="0">
      <w:start w:val="1"/>
      <w:numFmt w:val="decimal"/>
      <w:lvlText w:val="%1."/>
      <w:lvlJc w:val="left"/>
      <w:pPr>
        <w:tabs>
          <w:tab w:pos="720" w:val="left" w:leader="none"/>
        </w:tabs>
        <w:widowControl w:val="1"/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lowerRoman"/>
      <w:lvlText w:val="%3."/>
      <w:lvlJc w:val="left"/>
      <w:pPr>
        <w:tabs>
          <w:tab w:pos="2160" w:val="left" w:leader="none"/>
        </w:tabs>
        <w:widowControl w:val="1"/>
        <w:ind w:left="2160" w:hanging="180"/>
      </w:pPr>
    </w:lvl>
    <w:lvl w:ilvl="3">
      <w:start w:val="1"/>
      <w:numFmt w:val="decimal"/>
      <w:lvlText w:val="%4.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lowerLetter"/>
      <w:lvlText w:val="%5.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lowerRoman"/>
      <w:lvlText w:val="%6."/>
      <w:lvlJc w:val="left"/>
      <w:pPr>
        <w:tabs>
          <w:tab w:pos="4320" w:val="left" w:leader="none"/>
        </w:tabs>
        <w:widowControl w:val="1"/>
        <w:ind w:left="4320" w:hanging="180"/>
      </w:pPr>
    </w:lvl>
    <w:lvl w:ilvl="6">
      <w:start w:val="1"/>
      <w:numFmt w:val="decimal"/>
      <w:lvlText w:val="%7.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lowerLetter"/>
      <w:lvlText w:val="%8.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lowerRoman"/>
      <w:lvlText w:val="%9."/>
      <w:lvlJc w:val="left"/>
      <w:pPr>
        <w:tabs>
          <w:tab w:pos="6480" w:val="left" w:leader="none"/>
        </w:tabs>
        <w:widowControl w:val="1"/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pos="720" w:val="left" w:leader="none"/>
        </w:tabs>
        <w:widowControl w:val="1"/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lowerRoman"/>
      <w:lvlText w:val="%3."/>
      <w:lvlJc w:val="left"/>
      <w:pPr>
        <w:tabs>
          <w:tab w:pos="2160" w:val="left" w:leader="none"/>
        </w:tabs>
        <w:widowControl w:val="1"/>
        <w:ind w:left="2160" w:hanging="180"/>
      </w:pPr>
    </w:lvl>
    <w:lvl w:ilvl="3">
      <w:start w:val="1"/>
      <w:numFmt w:val="decimal"/>
      <w:lvlText w:val="%4.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lowerLetter"/>
      <w:lvlText w:val="%5.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lowerRoman"/>
      <w:lvlText w:val="%6."/>
      <w:lvlJc w:val="left"/>
      <w:pPr>
        <w:tabs>
          <w:tab w:pos="4320" w:val="left" w:leader="none"/>
        </w:tabs>
        <w:widowControl w:val="1"/>
        <w:ind w:left="4320" w:hanging="180"/>
      </w:pPr>
    </w:lvl>
    <w:lvl w:ilvl="6">
      <w:start w:val="1"/>
      <w:numFmt w:val="decimal"/>
      <w:lvlText w:val="%7.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lowerLetter"/>
      <w:lvlText w:val="%8.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lowerRoman"/>
      <w:lvlText w:val="%9."/>
      <w:lvlJc w:val="left"/>
      <w:pPr>
        <w:tabs>
          <w:tab w:pos="6480" w:val="left" w:leader="none"/>
        </w:tabs>
        <w:widowControl w:val="1"/>
        <w:ind w:left="6480" w:hanging="180"/>
      </w:pPr>
    </w:lvl>
  </w:abstractNum>
  <w:abstractNum w:abstractNumId="0">
    <w:lvl w:ilvl="0">
      <w:start w:val="1"/>
      <w:numFmt w:val="decimal"/>
      <w:lvlText w:val="%1."/>
      <w:lvlJc w:val="left"/>
      <w:pPr>
        <w:tabs>
          <w:tab w:pos="1491" w:val="left" w:leader="none"/>
        </w:tabs>
        <w:widowControl w:val="1"/>
        <w:ind w:left="1491" w:hanging="360"/>
      </w:pPr>
    </w:lvl>
    <w:lvl w:ilvl="1">
      <w:start w:val="1"/>
      <w:numFmt w:val="bullet"/>
      <w:lvlText w:val="●"/>
      <w:lvlJc w:val="left"/>
    </w:lvl>
    <w:lvl w:ilvl="2">
      <w:start w:val="1"/>
      <w:numFmt w:val="bullet"/>
      <w:lvlText w:val="●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●"/>
      <w:lvlJc w:val="left"/>
    </w:lvl>
    <w:lvl w:ilvl="5">
      <w:start w:val="1"/>
      <w:numFmt w:val="bullet"/>
      <w:lvlText w:val="●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●"/>
      <w:lvlJc w:val="left"/>
    </w:lvl>
    <w:lvl w:ilvl="8">
      <w:start w:val="1"/>
      <w:numFmt w:val="bullet"/>
      <w:lvlText w:val="●"/>
      <w:lvlJc w:val="left"/>
    </w:lvl>
  </w:abstractNum>
  <w:abstractNum w:abstractNumId="1">
    <w:lvl w:ilvl="0">
      <w:start w:val="1"/>
      <w:numFmt w:val="decimal"/>
      <w:lvlText w:val="%1."/>
      <w:lvlJc w:val="left"/>
      <w:pPr>
        <w:tabs>
          <w:tab w:pos="1209" w:val="left" w:leader="none"/>
        </w:tabs>
        <w:widowControl w:val="1"/>
        <w:ind w:left="1209" w:hanging="360"/>
      </w:pPr>
    </w:lvl>
    <w:lvl w:ilvl="1">
      <w:start w:val="1"/>
      <w:numFmt w:val="bullet"/>
      <w:lvlText w:val="●"/>
      <w:lvlJc w:val="left"/>
    </w:lvl>
    <w:lvl w:ilvl="2">
      <w:start w:val="1"/>
      <w:numFmt w:val="bullet"/>
      <w:lvlText w:val="●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●"/>
      <w:lvlJc w:val="left"/>
    </w:lvl>
    <w:lvl w:ilvl="5">
      <w:start w:val="1"/>
      <w:numFmt w:val="bullet"/>
      <w:lvlText w:val="●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●"/>
      <w:lvlJc w:val="left"/>
    </w:lvl>
    <w:lvl w:ilvl="8">
      <w:start w:val="1"/>
      <w:numFmt w:val="bullet"/>
      <w:lvlText w:val="●"/>
      <w:lvlJc w:val="left"/>
    </w:lvl>
  </w:abstractNum>
  <w:abstractNum w:abstractNumId="2">
    <w:lvl w:ilvl="0">
      <w:start w:val="1"/>
      <w:numFmt w:val="decimal"/>
      <w:lvlText w:val="%1."/>
      <w:lvlJc w:val="left"/>
      <w:pPr>
        <w:tabs>
          <w:tab w:pos="925" w:val="left" w:leader="none"/>
        </w:tabs>
        <w:widowControl w:val="1"/>
        <w:ind w:left="925" w:hanging="360"/>
      </w:pPr>
    </w:lvl>
    <w:lvl w:ilvl="1">
      <w:start w:val="1"/>
      <w:numFmt w:val="bullet"/>
      <w:lvlText w:val="●"/>
      <w:lvlJc w:val="left"/>
    </w:lvl>
    <w:lvl w:ilvl="2">
      <w:start w:val="1"/>
      <w:numFmt w:val="bullet"/>
      <w:lvlText w:val="●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●"/>
      <w:lvlJc w:val="left"/>
    </w:lvl>
    <w:lvl w:ilvl="5">
      <w:start w:val="1"/>
      <w:numFmt w:val="bullet"/>
      <w:lvlText w:val="●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●"/>
      <w:lvlJc w:val="left"/>
    </w:lvl>
    <w:lvl w:ilvl="8">
      <w:start w:val="1"/>
      <w:numFmt w:val="bullet"/>
      <w:lvlText w:val="●"/>
      <w:lvlJc w:val="left"/>
    </w:lvl>
  </w:abstractNum>
  <w:abstractNum w:abstractNumId="3">
    <w:lvl w:ilvl="0">
      <w:start w:val="1"/>
      <w:numFmt w:val="decimal"/>
      <w:lvlText w:val="%1."/>
      <w:lvlJc w:val="left"/>
      <w:pPr>
        <w:tabs>
          <w:tab w:pos="643" w:val="left" w:leader="none"/>
        </w:tabs>
        <w:widowControl w:val="1"/>
        <w:ind w:left="643" w:hanging="360"/>
      </w:pPr>
    </w:lvl>
    <w:lvl w:ilvl="1">
      <w:start w:val="1"/>
      <w:numFmt w:val="bullet"/>
      <w:lvlText w:val="●"/>
      <w:lvlJc w:val="left"/>
    </w:lvl>
    <w:lvl w:ilvl="2">
      <w:start w:val="1"/>
      <w:numFmt w:val="bullet"/>
      <w:lvlText w:val="●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●"/>
      <w:lvlJc w:val="left"/>
    </w:lvl>
    <w:lvl w:ilvl="5">
      <w:start w:val="1"/>
      <w:numFmt w:val="bullet"/>
      <w:lvlText w:val="●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●"/>
      <w:lvlJc w:val="left"/>
    </w:lvl>
    <w:lvl w:ilvl="8">
      <w:start w:val="1"/>
      <w:numFmt w:val="bullet"/>
      <w:lvlText w:val="●"/>
      <w:lvlJc w:val="left"/>
    </w:lvl>
  </w:abstractNum>
  <w:abstractNum w:abstractNumId="4">
    <w:lvl w:ilvl="0">
      <w:start w:val="1"/>
      <w:numFmt w:val="bullet"/>
      <w:lvlText w:val="•"/>
      <w:lvlJc w:val="left"/>
      <w:pPr>
        <w:tabs>
          <w:tab w:pos="1491" w:val="left" w:leader="none"/>
        </w:tabs>
        <w:widowControl w:val="1"/>
        <w:ind w:left="1491" w:hanging="360"/>
      </w:pPr>
      <w:rPr>
        <w:rFonts w:ascii="Arimo Regular" w:eastAsia="Arimo Regular" w:hAnsi="Arimo Regular" w:cs="Arimo Regular"/>
      </w:rPr>
    </w:lvl>
    <w:lvl w:ilvl="1">
      <w:start w:val="1"/>
      <w:numFmt w:val="bullet"/>
      <w:lvlText w:val="●"/>
      <w:lvlJc w:val="left"/>
    </w:lvl>
    <w:lvl w:ilvl="2">
      <w:start w:val="1"/>
      <w:numFmt w:val="bullet"/>
      <w:lvlText w:val="●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●"/>
      <w:lvlJc w:val="left"/>
    </w:lvl>
    <w:lvl w:ilvl="5">
      <w:start w:val="1"/>
      <w:numFmt w:val="bullet"/>
      <w:lvlText w:val="●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●"/>
      <w:lvlJc w:val="left"/>
    </w:lvl>
    <w:lvl w:ilvl="8">
      <w:start w:val="1"/>
      <w:numFmt w:val="bullet"/>
      <w:lvlText w:val="●"/>
      <w:lvlJc w:val="left"/>
    </w:lvl>
  </w:abstractNum>
  <w:abstractNum w:abstractNumId="5">
    <w:lvl w:ilvl="0">
      <w:start w:val="1"/>
      <w:numFmt w:val="bullet"/>
      <w:lvlText w:val="•"/>
      <w:lvlJc w:val="left"/>
      <w:pPr>
        <w:tabs>
          <w:tab w:pos="1209" w:val="left" w:leader="none"/>
        </w:tabs>
        <w:widowControl w:val="1"/>
        <w:ind w:left="1209" w:hanging="360"/>
      </w:pPr>
      <w:rPr>
        <w:rFonts w:ascii="Arimo Regular" w:eastAsia="Arimo Regular" w:hAnsi="Arimo Regular" w:cs="Arimo Regular"/>
      </w:rPr>
    </w:lvl>
    <w:lvl w:ilvl="1">
      <w:start w:val="1"/>
      <w:numFmt w:val="bullet"/>
      <w:lvlText w:val="●"/>
      <w:lvlJc w:val="left"/>
    </w:lvl>
    <w:lvl w:ilvl="2">
      <w:start w:val="1"/>
      <w:numFmt w:val="bullet"/>
      <w:lvlText w:val="●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●"/>
      <w:lvlJc w:val="left"/>
    </w:lvl>
    <w:lvl w:ilvl="5">
      <w:start w:val="1"/>
      <w:numFmt w:val="bullet"/>
      <w:lvlText w:val="●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●"/>
      <w:lvlJc w:val="left"/>
    </w:lvl>
    <w:lvl w:ilvl="8">
      <w:start w:val="1"/>
      <w:numFmt w:val="bullet"/>
      <w:lvlText w:val="●"/>
      <w:lvlJc w:val="left"/>
    </w:lvl>
  </w:abstractNum>
  <w:abstractNum w:abstractNumId="6">
    <w:lvl w:ilvl="0">
      <w:start w:val="1"/>
      <w:numFmt w:val="bullet"/>
      <w:lvlText w:val="•"/>
      <w:lvlJc w:val="left"/>
      <w:pPr>
        <w:tabs>
          <w:tab w:pos="925" w:val="left" w:leader="none"/>
        </w:tabs>
        <w:widowControl w:val="1"/>
        <w:ind w:left="925" w:hanging="360"/>
      </w:pPr>
      <w:rPr>
        <w:rFonts w:ascii="Arimo Regular" w:eastAsia="Arimo Regular" w:hAnsi="Arimo Regular" w:cs="Arimo Regular"/>
      </w:rPr>
    </w:lvl>
    <w:lvl w:ilvl="1">
      <w:start w:val="1"/>
      <w:numFmt w:val="bullet"/>
      <w:lvlText w:val="●"/>
      <w:lvlJc w:val="left"/>
    </w:lvl>
    <w:lvl w:ilvl="2">
      <w:start w:val="1"/>
      <w:numFmt w:val="bullet"/>
      <w:lvlText w:val="●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●"/>
      <w:lvlJc w:val="left"/>
    </w:lvl>
    <w:lvl w:ilvl="5">
      <w:start w:val="1"/>
      <w:numFmt w:val="bullet"/>
      <w:lvlText w:val="●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●"/>
      <w:lvlJc w:val="left"/>
    </w:lvl>
    <w:lvl w:ilvl="8">
      <w:start w:val="1"/>
      <w:numFmt w:val="bullet"/>
      <w:lvlText w:val="●"/>
      <w:lvlJc w:val="left"/>
    </w:lvl>
  </w:abstractNum>
  <w:abstractNum w:abstractNumId="7">
    <w:lvl w:ilvl="0">
      <w:start w:val="1"/>
      <w:numFmt w:val="bullet"/>
      <w:lvlText w:val="•"/>
      <w:lvlJc w:val="left"/>
      <w:pPr>
        <w:tabs>
          <w:tab w:pos="643" w:val="left" w:leader="none"/>
        </w:tabs>
        <w:widowControl w:val="1"/>
        <w:ind w:left="643" w:hanging="360"/>
      </w:pPr>
      <w:rPr>
        <w:rFonts w:ascii="Arimo Regular" w:eastAsia="Arimo Regular" w:hAnsi="Arimo Regular" w:cs="Arimo Regular"/>
      </w:rPr>
    </w:lvl>
    <w:lvl w:ilvl="1">
      <w:start w:val="1"/>
      <w:numFmt w:val="bullet"/>
      <w:lvlText w:val="●"/>
      <w:lvlJc w:val="left"/>
    </w:lvl>
    <w:lvl w:ilvl="2">
      <w:start w:val="1"/>
      <w:numFmt w:val="bullet"/>
      <w:lvlText w:val="●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●"/>
      <w:lvlJc w:val="left"/>
    </w:lvl>
    <w:lvl w:ilvl="5">
      <w:start w:val="1"/>
      <w:numFmt w:val="bullet"/>
      <w:lvlText w:val="●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●"/>
      <w:lvlJc w:val="left"/>
    </w:lvl>
    <w:lvl w:ilvl="8">
      <w:start w:val="1"/>
      <w:numFmt w:val="bullet"/>
      <w:lvlText w:val="●"/>
      <w:lvlJc w:val="left"/>
    </w:lvl>
  </w:abstractNum>
  <w:abstractNum w:abstractNumId="8">
    <w:lvl w:ilvl="0">
      <w:start w:val="1"/>
      <w:numFmt w:val="decimal"/>
      <w:lvlText w:val="%1."/>
      <w:lvlJc w:val="left"/>
      <w:pPr>
        <w:tabs>
          <w:tab w:pos="360" w:val="left" w:leader="none"/>
        </w:tabs>
        <w:widowControl w:val="1"/>
        <w:ind w:left="360" w:hanging="360"/>
      </w:pPr>
    </w:lvl>
    <w:lvl w:ilvl="1">
      <w:start w:val="1"/>
      <w:numFmt w:val="bullet"/>
      <w:lvlText w:val="●"/>
      <w:lvlJc w:val="left"/>
    </w:lvl>
    <w:lvl w:ilvl="2">
      <w:start w:val="1"/>
      <w:numFmt w:val="bullet"/>
      <w:lvlText w:val="●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●"/>
      <w:lvlJc w:val="left"/>
    </w:lvl>
    <w:lvl w:ilvl="5">
      <w:start w:val="1"/>
      <w:numFmt w:val="bullet"/>
      <w:lvlText w:val="●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●"/>
      <w:lvlJc w:val="left"/>
    </w:lvl>
    <w:lvl w:ilvl="8">
      <w:start w:val="1"/>
      <w:numFmt w:val="bullet"/>
      <w:lvlText w:val="●"/>
      <w:lvlJc w:val="left"/>
    </w:lvl>
  </w:abstractNum>
  <w:abstractNum w:abstractNumId="9">
    <w:lvl w:ilvl="0">
      <w:start w:val="1"/>
      <w:numFmt w:val="bullet"/>
      <w:lvlText w:val="•"/>
      <w:lvlJc w:val="left"/>
      <w:pPr>
        <w:tabs>
          <w:tab w:pos="360" w:val="left" w:leader="none"/>
        </w:tabs>
        <w:widowControl w:val="1"/>
        <w:ind w:left="360" w:hanging="360"/>
      </w:pPr>
      <w:rPr>
        <w:rFonts w:ascii="Arimo Regular" w:eastAsia="Arimo Regular" w:hAnsi="Arimo Regular" w:cs="Arimo Regular"/>
      </w:rPr>
    </w:lvl>
    <w:lvl w:ilvl="1">
      <w:start w:val="1"/>
      <w:numFmt w:val="bullet"/>
      <w:lvlText w:val="●"/>
      <w:lvlJc w:val="left"/>
    </w:lvl>
    <w:lvl w:ilvl="2">
      <w:start w:val="1"/>
      <w:numFmt w:val="bullet"/>
      <w:lvlText w:val="●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●"/>
      <w:lvlJc w:val="left"/>
    </w:lvl>
    <w:lvl w:ilvl="5">
      <w:start w:val="1"/>
      <w:numFmt w:val="bullet"/>
      <w:lvlText w:val="●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●"/>
      <w:lvlJc w:val="left"/>
    </w:lvl>
    <w:lvl w:ilvl="8">
      <w:start w:val="1"/>
      <w:numFmt w:val="bullet"/>
      <w:lvlText w:val="●"/>
      <w:lvlJc w:val="left"/>
    </w:lvl>
  </w:abstractNum>
  <w:abstractNum w:abstractNumId="10">
    <w:lvl w:ilvl="0">
      <w:start w:val="1"/>
      <w:numFmt w:val="decimal"/>
      <w:lvlText w:val="%1."/>
      <w:lvlJc w:val="left"/>
      <w:pPr>
        <w:tabs>
          <w:tab w:pos="720" w:val="left" w:leader="none"/>
        </w:tabs>
        <w:widowControl w:val="1"/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lowerRoman"/>
      <w:lvlText w:val="%3."/>
      <w:lvlJc w:val="left"/>
      <w:pPr>
        <w:tabs>
          <w:tab w:pos="2160" w:val="left" w:leader="none"/>
        </w:tabs>
        <w:widowControl w:val="1"/>
        <w:ind w:left="2160" w:hanging="180"/>
      </w:pPr>
    </w:lvl>
    <w:lvl w:ilvl="3">
      <w:start w:val="1"/>
      <w:numFmt w:val="decimal"/>
      <w:lvlText w:val="%4.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lowerLetter"/>
      <w:lvlText w:val="%5.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lowerRoman"/>
      <w:lvlText w:val="%6."/>
      <w:lvlJc w:val="left"/>
      <w:pPr>
        <w:tabs>
          <w:tab w:pos="4320" w:val="left" w:leader="none"/>
        </w:tabs>
        <w:widowControl w:val="1"/>
        <w:ind w:left="4320" w:hanging="180"/>
      </w:pPr>
    </w:lvl>
    <w:lvl w:ilvl="6">
      <w:start w:val="1"/>
      <w:numFmt w:val="decimal"/>
      <w:lvlText w:val="%7.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lowerLetter"/>
      <w:lvlText w:val="%8.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lowerRoman"/>
      <w:lvlText w:val="%9."/>
      <w:lvlJc w:val="left"/>
      <w:pPr>
        <w:tabs>
          <w:tab w:pos="6480" w:val="left" w:leader="none"/>
        </w:tabs>
        <w:widowControl w:val="1"/>
        <w:ind w:left="6480" w:hanging="180"/>
      </w:pPr>
    </w:lvl>
  </w:abstractNum>
  <w:num w:numId="11">
    <w:abstractNumId w:val="1"/>
  </w:num>
  <w:num w:numId="12">
    <w:abstractNumId w:val="0"/>
  </w:num>
  <w:num w:numId="13">
    <w:abstractNumId w:val="10"/>
  </w: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</w:rPr>
    </w:rPrDefault>
    <w:pPrDefault>
      <w:pPr>
        <w:spacing w:line="240.0" w:after="0.0"/>
        <w:widowControl w:val="1"/>
      </w:pPr>
    </w:pPrDefault>
  </w:docDefaults>
  <w:style w:type="paragraph" w:default="1" w:styleId="Normal">
    <w:name w:val="Normal"/>
    <w:uiPriority w:val="1"/>
    <w:next w:val="Normal"/>
    <w:pPr>
      <w:spacing w:line="240.0" w:after="0.0"/>
      <w:widowControl w:val="1"/>
    </w:pPr>
    <w:rPr>
      <w:rFonts w:ascii="Times New Roman" w:eastAsia="Times New Roman" w:hAnsi="Times New Roman" w:cs="Times New Roman"/>
      <w:sz w:val="24"/>
    </w:rPr>
    <w:aliases w:val="Normal"/>
    <w:unhideWhenUsed/>
    <w:qFormat/>
  </w:style>
  <w:style w:type="paragraph" w:styleId="Heading1">
    <w:name w:val="Heading 1"/>
    <w:uiPriority w:val="1"/>
    <w:basedOn w:val="Normal"/>
    <w:next w:val="Normal"/>
    <w:pPr>
      <w:keepNext w:val="1"/>
      <w:jc w:val="center"/>
      <w:widowControl w:val="1"/>
    </w:pPr>
    <w:rPr>
      <w:b w:val="true"/>
      <w:sz w:val="28"/>
    </w:rPr>
    <w:aliases w:val="heading 1"/>
    <w:unhideWhenUsed/>
    <w:qFormat/>
  </w:style>
  <w:style w:type="paragraph" w:styleId="BodyTextIndent">
    <w:name w:val="Body Text Indent"/>
    <w:uiPriority w:val="1"/>
    <w:basedOn w:val="Normal"/>
    <w:next w:val="BodyTextIndent"/>
    <w:pPr>
      <w:widowControl w:val="1"/>
      <w:ind w:left="540" w:hanging="540"/>
    </w:pPr>
    <w:rPr/>
    <w:unhideWhenUsed/>
    <w:qFormat/>
  </w:style>
  <w:style w:type="paragraph" w:styleId="Heading2">
    <w:name w:val="Heading 2"/>
    <w:uiPriority w:val="1"/>
    <w:basedOn w:val="Normal"/>
    <w:next w:val="Normal"/>
    <w:link w:val="Heading2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Heading3">
    <w:name w:val="Heading 3"/>
    <w:uiPriority w:val="1"/>
    <w:basedOn w:val="Normal"/>
    <w:next w:val="Normal"/>
    <w:link w:val="Heading3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link w:val="Heading4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Heading5">
    <w:name w:val="Heading 5"/>
    <w:uiPriority w:val="1"/>
    <w:basedOn w:val="Normal"/>
    <w:next w:val="Normal"/>
    <w:link w:val="Heading5Char"/>
    <w:pPr>
      <w:spacing w:line="311.9999885559082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Heading6">
    <w:name w:val="Heading 6"/>
    <w:uiPriority w:val="1"/>
    <w:basedOn w:val="Normal"/>
    <w:next w:val="Normal"/>
    <w:link w:val="Heading6Char"/>
    <w:pPr>
      <w:spacing w:line="288.0000114440918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link w:val="Heading7Char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47DE2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link w:val="Heading8Char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26543D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link w:val="Heading9Char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26543D" w:themeColor="dark2"/>
      <w:sz w:val="20"/>
    </w:rPr>
    <w:unhideWhenUsed/>
    <w:qFormat/>
  </w:style>
  <w:style w:type="paragraph" w:styleId="Title">
    <w:name w:val="Title"/>
    <w:uiPriority w:val="1"/>
    <w:basedOn w:val="Normal"/>
    <w:next w:val="Title"/>
    <w:pPr>
      <w:jc w:val="center"/>
      <w:widowControl w:val="1"/>
    </w:pPr>
    <w:rPr>
      <w:b w:val="true"/>
    </w:rPr>
    <w:aliases w:val="Title"/>
    <w:unhideWhenUsed/>
    <w:qFormat/>
  </w:style>
  <w:style w:type="paragraph" w:styleId="Subtitle">
    <w:name w:val="Subtitle"/>
    <w:uiPriority w:val="1"/>
    <w:basedOn w:val="Normal"/>
    <w:next w:val="Normal"/>
    <w:link w:val="SubtitleChar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1.9999885559082" w:after="360.0"/>
      <w:shd w:fill="447DE2" w:val="clear" w:color="auto" w:themeFillTint="33" w:themeFill="accent1"/>
      <w:pBdr>
        <w:top w:val="single" w:color="000000" w:space="7"/>
        <w:left w:val="single" w:color="447DE2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47DE2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47DE2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widowControl w:val="1"/>
      <w:ind w:left="720"/>
    </w:pPr>
    <w:rPr/>
    <w:aliases w:val="List Paragraph"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styleId="Heading4Char">
    <w:name w:val="Heading 4 Char"/>
    <w:uiPriority w:val="1"/>
    <w:basedOn w:val="DefaultParagraphFont"/>
    <w:link w:val="Heading4"/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character" w:styleId="Heading9Char">
    <w:name w:val="Heading 9 Char"/>
    <w:uiPriority w:val="1"/>
    <w:basedOn w:val="DefaultParagraphFont"/>
    <w:link w:val="Heading9"/>
    <w:rPr>
      <w:b w:val="true"/>
      <w:rFonts w:asciiTheme="majorHAnsi" w:eastAsiaTheme="majorHAnsi" w:hAnsiTheme="majorHAnsi" w:cstheme="majorHAnsi"/>
      <w:i w:val="true"/>
      <w:color w:val="26543D" w:themeColor="dark2"/>
      <w:sz w:val="20"/>
    </w:rPr>
    <w:unhideWhenUsed/>
    <w:qFormat/>
  </w:style>
  <w:style w:type="character" w:styleId="DefaultParagraphFont">
    <w:name w:val="Default Paragraph Font"/>
    <w:uiPriority w:val="1"/>
    <w:rPr>
      <w:rFonts w:asciiTheme="minorHAnsi" w:eastAsiaTheme="minorHAnsi" w:hAnsiTheme="minorHAnsi" w:cstheme="minorHAnsi"/>
      <w:sz w:val="24"/>
    </w:rPr>
    <w:aliases w:val="Default Paragraph Font"/>
    <w:unhideWhenUsed/>
    <w:qFormat/>
  </w:style>
  <w:style w:type="character" w:styleId="BodyTextIndentChar">
    <w:name w:val="Body Text Indent Char"/>
    <w:uiPriority w:val="1"/>
    <w:rPr>
      <w:sz w:val="24"/>
    </w:rPr>
    <w:unhideWhenUsed/>
    <w:qFormat/>
  </w:style>
  <w:style w:type="character" w:styleId="SubtitleChar">
    <w:name w:val="Subtitle Char"/>
    <w:uiPriority w:val="1"/>
    <w:basedOn w:val="DefaultParagraphFont"/>
    <w:link w:val="Subtitle"/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character" w:styleId="Heading2Char">
    <w:name w:val="Heading 2 Char"/>
    <w:uiPriority w:val="1"/>
    <w:basedOn w:val="DefaultParagraphFont"/>
    <w:link w:val="Heading2"/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character" w:styleId="Heading8Char">
    <w:name w:val="Heading 8 Char"/>
    <w:uiPriority w:val="1"/>
    <w:basedOn w:val="DefaultParagraphFont"/>
    <w:link w:val="Heading8"/>
    <w:rPr>
      <w:b w:val="true"/>
      <w:rFonts w:asciiTheme="majorHAnsi" w:eastAsiaTheme="majorHAnsi" w:hAnsiTheme="majorHAnsi" w:cstheme="majorHAnsi"/>
      <w:color w:val="26543D" w:themeColor="dark2"/>
      <w:sz w:val="20"/>
    </w:rPr>
    <w:unhideWhenUsed/>
    <w:qFormat/>
  </w:style>
  <w:style w:type="character" w:styleId="Heading6Char">
    <w:name w:val="Heading 6 Char"/>
    <w:uiPriority w:val="1"/>
    <w:basedOn w:val="DefaultParagraphFont"/>
    <w:link w:val="Heading6"/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character" w:styleId="SubtleEmphasis">
    <w:name w:val="Subtle Emphasis"/>
    <w:uiPriority w:val="1"/>
    <w:basedOn w:val="DefaultParagraphFont"/>
    <w:rPr>
      <w:rFonts w:asciiTheme="minorHAnsi" w:eastAsiaTheme="minorHAnsi" w:hAnsiTheme="minorHAnsi" w:cstheme="minorHAnsi"/>
      <w:i w:val="true"/>
      <w:color w:val="000000" w:themeColor="dark1" w:themeTint="3f"/>
      <w:sz w:val="24"/>
    </w:rPr>
    <w:unhideWhenUsed/>
    <w:qFormat/>
  </w:style>
  <w:style w:type="character" w:styleId="Emphasis">
    <w:name w:val="Emphasis"/>
    <w:uiPriority w:val="1"/>
    <w:basedOn w:val="DefaultParagraphFont"/>
    <w:rPr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IntenseEmphasis">
    <w:name w:val="Intense Emphasis"/>
    <w:uiPriority w:val="1"/>
    <w:basedOn w:val="DefaultParagraphFont"/>
    <w:rPr>
      <w:b w:val="true"/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TitleChar">
    <w:name w:val="Title Char"/>
    <w:uiPriority w:val="1"/>
    <w:basedOn w:val="DefaultParagraphFont"/>
    <w:link w:val="Title"/>
    <w:rPr>
      <w:b w:val="true"/>
      <w:rFonts w:asciiTheme="majorHAnsi" w:eastAsiaTheme="majorHAnsi" w:hAnsiTheme="majorHAnsi" w:cstheme="majorHAnsi"/>
      <w:color w:val="447DE2" w:themeColor="accent1" w:themeShade="BF"/>
      <w:spacing w:val="0"/>
      <w:sz w:val="72"/>
    </w:rPr>
    <w:unhideWhenUsed/>
    <w:qFormat/>
  </w:style>
  <w:style w:type="character" w:styleId="Strong">
    <w:name w:val="Strong"/>
    <w:uiPriority w:val="1"/>
    <w:basedOn w:val="DefaultParagraphFont"/>
    <w:rPr>
      <w:b w:val="true"/>
      <w:rFonts w:asciiTheme="minorHAnsi" w:eastAsiaTheme="minorHAnsi" w:hAnsiTheme="minorHAnsi" w:cstheme="minorHAnsi"/>
      <w:sz w:val="24"/>
    </w:rPr>
    <w:unhideWhenUsed/>
    <w:qFormat/>
  </w:style>
  <w:style w:type="character" w:styleId="SubtleReference">
    <w:name w:val="Subtle Reference"/>
    <w:uiPriority w:val="1"/>
    <w:basedOn w:val="DefaultParagraphFont"/>
    <w:rPr>
      <w:rFonts w:asciiTheme="minorHAnsi" w:eastAsiaTheme="minorHAnsi" w:hAnsiTheme="minorHAnsi" w:cstheme="minorHAnsi"/>
      <w:color w:val="000000" w:themeColor="dark1" w:themeTint="3f"/>
      <w:sz w:val="24"/>
      <w:u w:val="single"/>
      <w:smallCaps/>
    </w:rPr>
    <w:unhideWhenUsed/>
    <w:qFormat/>
  </w:style>
  <w:style w:type="character" w:styleId="IntenseReference">
    <w:name w:val="Intense Reference"/>
    <w:uiPriority w:val="1"/>
    <w:basedOn w:val="DefaultParagraphFont"/>
    <w:rPr>
      <w:b w:val="true"/>
      <w:rFonts w:asciiTheme="minorHAnsi" w:eastAsiaTheme="minorHAnsi" w:hAnsiTheme="minorHAnsi" w:cstheme="minorHAnsi"/>
      <w:spacing w:val="0"/>
      <w:sz w:val="24"/>
      <w:u w:val="single"/>
      <w:smallCaps/>
    </w:rPr>
    <w:unhideWhenUsed/>
    <w:qFormat/>
  </w:style>
  <w:style w:type="character" w:styleId="BookTitle">
    <w:name w:val="Book Title"/>
    <w:uiPriority w:val="1"/>
    <w:basedOn w:val="DefaultParagraphFont"/>
    <w:rPr>
      <w:b w:val="true"/>
      <w:rFonts w:asciiTheme="minorHAnsi" w:eastAsiaTheme="minorHAnsi" w:hAnsiTheme="minorHAnsi" w:cstheme="minorHAnsi"/>
      <w:sz w:val="24"/>
      <w:smallCaps/>
    </w:rPr>
    <w:unhideWhenUsed/>
    <w:qFormat/>
  </w:style>
  <w:style w:type="character" w:styleId="Heading7Char">
    <w:name w:val="Heading 7 Char"/>
    <w:uiPriority w:val="1"/>
    <w:basedOn w:val="DefaultParagraphFont"/>
    <w:link w:val="Heading7"/>
    <w:rPr>
      <w:rFonts w:asciiTheme="majorHAnsi" w:eastAsiaTheme="majorHAnsi" w:hAnsiTheme="majorHAnsi" w:cstheme="majorHAnsi"/>
      <w:i w:val="true"/>
      <w:color w:val="447DE2" w:themeColor="accent1" w:themeShade="7F"/>
      <w:sz w:val="20"/>
    </w:rPr>
    <w:unhideWhenUsed/>
    <w:qFormat/>
  </w:style>
  <w:style w:type="character" w:styleId="Heading1Char">
    <w:name w:val="Heading 1 Char"/>
    <w:uiPriority w:val="1"/>
    <w:basedOn w:val="DefaultParagraphFont"/>
    <w:link w:val="Heading1"/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character" w:styleId="Heading3Char">
    <w:name w:val="Heading 3 Char"/>
    <w:uiPriority w:val="1"/>
    <w:basedOn w:val="DefaultParagraphFont"/>
    <w:link w:val="Heading3"/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character" w:styleId="Heading5Char">
    <w:name w:val="Heading 5 Char"/>
    <w:uiPriority w:val="1"/>
    <w:basedOn w:val="DefaultParagraphFont"/>
    <w:link w:val="Heading5"/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</w:styles>
</file>

<file path=word/_rels/document.xml.rels><?xml version="1.0" encoding="UTF-8"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header1.xml" Type="http://schemas.openxmlformats.org/officeDocument/2006/relationships/header"/><Relationship Id="rId7" Target="footer2.xml" Type="http://schemas.openxmlformats.org/officeDocument/2006/relationships/footer"/></Relationships>
</file>

<file path=word/_rels/fontTable.xml.rels><?xml version="1.0" encoding="UTF-8"?><Relationships xmlns="http://schemas.openxmlformats.org/package/2006/relationships"><Relationship Id="rId3cc32239-4d6a-ddc2-d826-ecf32a64a755" Target="fonts/Roboto.ttf" Type="http://schemas.openxmlformats.org/officeDocument/2006/relationships/font"/><Relationship Id="rId93e74d36-1699-fa5d-04a5-1ed7458c8265" Target="fonts/ArimoRegular.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26543D"/>
      </a:dk2>
      <a:lt2>
        <a:srgbClr val="DFE3E5"/>
      </a:lt2>
      <a:accent1>
        <a:srgbClr val="447DE2"/>
      </a:accent1>
      <a:accent2>
        <a:srgbClr val="E8A6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Default">
      <a:majorFont>
        <a:latin typeface="Robo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Robo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